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131E04" w:rsidRPr="00131E04" w:rsidTr="00131E04">
        <w:trPr>
          <w:trHeight w:val="50"/>
          <w:tblCellSpacing w:w="15" w:type="dxa"/>
          <w:jc w:val="center"/>
        </w:trPr>
        <w:tc>
          <w:tcPr>
            <w:tcW w:w="0" w:type="auto"/>
            <w:shd w:val="clear" w:color="auto" w:fill="9A9A98"/>
            <w:vAlign w:val="center"/>
            <w:hideMark/>
          </w:tcPr>
          <w:p w:rsidR="00131E04" w:rsidRPr="00131E04" w:rsidRDefault="00131E04" w:rsidP="00131E0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b-NO"/>
              </w:rPr>
            </w:pPr>
          </w:p>
        </w:tc>
      </w:tr>
    </w:tbl>
    <w:p w:rsidR="00131E04" w:rsidRPr="00131E04" w:rsidRDefault="00131E04" w:rsidP="00131E04">
      <w:pPr>
        <w:spacing w:line="240" w:lineRule="auto"/>
        <w:rPr>
          <w:rFonts w:ascii="Arial" w:eastAsia="Times New Roman" w:hAnsi="Arial" w:cs="Arial"/>
          <w:vanish/>
          <w:sz w:val="24"/>
          <w:szCs w:val="24"/>
          <w:lang w:eastAsia="nb-NO"/>
        </w:rPr>
      </w:pPr>
    </w:p>
    <w:tbl>
      <w:tblPr>
        <w:tblW w:w="12000" w:type="dxa"/>
        <w:jc w:val="center"/>
        <w:tblCellSpacing w:w="0" w:type="dxa"/>
        <w:shd w:val="clear" w:color="auto" w:fill="D9D5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291"/>
      </w:tblGrid>
      <w:tr w:rsidR="00131E04" w:rsidRPr="00131E04" w:rsidTr="00131E04">
        <w:trPr>
          <w:trHeight w:val="6450"/>
          <w:tblCellSpacing w:w="0" w:type="dxa"/>
          <w:jc w:val="center"/>
        </w:trPr>
        <w:tc>
          <w:tcPr>
            <w:tcW w:w="709" w:type="dxa"/>
            <w:shd w:val="clear" w:color="auto" w:fill="D9D5D2"/>
            <w:vAlign w:val="center"/>
            <w:hideMark/>
          </w:tcPr>
          <w:p w:rsidR="00131E04" w:rsidRPr="00131E04" w:rsidRDefault="00131E04" w:rsidP="00131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nb-NO"/>
              </w:rPr>
            </w:pPr>
            <w:r w:rsidRPr="00131E0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nb-NO"/>
              </w:rPr>
              <w:t> </w:t>
            </w:r>
          </w:p>
        </w:tc>
        <w:tc>
          <w:tcPr>
            <w:tcW w:w="11291" w:type="dxa"/>
            <w:shd w:val="clear" w:color="auto" w:fill="D9D5D2"/>
            <w:vAlign w:val="center"/>
            <w:hideMark/>
          </w:tcPr>
          <w:p w:rsidR="00131E04" w:rsidRPr="00131E04" w:rsidRDefault="00131E04" w:rsidP="00131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b-NO"/>
              </w:rPr>
            </w:pPr>
            <w:r w:rsidRPr="00131E0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b-NO"/>
              </w:rPr>
              <w:t>Rolf Nerli</w:t>
            </w:r>
          </w:p>
          <w:p w:rsidR="00131E04" w:rsidRPr="00131E04" w:rsidRDefault="00131E04" w:rsidP="00131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  <w:p w:rsidR="00131E04" w:rsidRPr="00131E04" w:rsidRDefault="00131E04" w:rsidP="00131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31E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Curriculum Vitae </w:t>
            </w:r>
          </w:p>
          <w:p w:rsidR="00131E04" w:rsidRPr="00131E04" w:rsidRDefault="00131E04" w:rsidP="00131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Utdannelse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 xml:space="preserve">Statens </w:t>
            </w:r>
            <w:proofErr w:type="spellStart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Hånndverks</w:t>
            </w:r>
            <w:proofErr w:type="spellEnd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- og Kunstindustriskole, Oslo 1971-74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 xml:space="preserve">Statens Kunstakademi, Oslo 1974-79, under Alf-Jørgen Aas, Knut Rose, Arne Malmedal og Guttorm Guttormsgaard 1974-80. </w:t>
            </w:r>
          </w:p>
          <w:p w:rsidR="00131E04" w:rsidRPr="00131E04" w:rsidRDefault="00131E04" w:rsidP="00131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Stipend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</w:r>
            <w:proofErr w:type="spellStart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Lorch</w:t>
            </w:r>
            <w:proofErr w:type="spellEnd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-Schives legat 1976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 xml:space="preserve">Hans Ødegaards legat 1977; </w:t>
            </w:r>
            <w:bookmarkStart w:id="0" w:name="_GoBack"/>
            <w:bookmarkEnd w:id="0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 xml:space="preserve">Norsk Forening for Grafisk </w:t>
            </w:r>
            <w:proofErr w:type="spellStart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Kunst`s</w:t>
            </w:r>
            <w:proofErr w:type="spellEnd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stipend 1980; 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 xml:space="preserve">Bildende Kunstneres Styre, reisestipend 1981; 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 xml:space="preserve">Studiereiser til USA, Polen, Italia og England; opphold i Paris vinteren 1981. </w:t>
            </w:r>
          </w:p>
          <w:p w:rsidR="00131E04" w:rsidRPr="00131E04" w:rsidRDefault="00131E04" w:rsidP="00131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Separatutstillinger (utvalg)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 xml:space="preserve">Kunstnerforbundet, Oslo 1980; 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</w:r>
            <w:proofErr w:type="spellStart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Grafiska</w:t>
            </w:r>
            <w:proofErr w:type="spellEnd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Sällskapet</w:t>
            </w:r>
            <w:proofErr w:type="spellEnd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, Stockholm 1980;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>Ibsenhuset, Skien 1982;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>Galleri Rud, Trysil 1982;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>Galleri Tanum, Oslo 1983;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>Galleri Vikerødegården, Furnes 1983;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>Tromsø¸ Kunstforening; Galleri Koloritten, Stavanger; Galleri Hanne, Trondheim; Galleri Nordstrand, Oslo; Porsgrunn Kunstforening; Galleri Arctandria, Oslo; Skagen kunstforening, Skagen, Danmark; Galleri Siverts, Bergen; Festspillene i Nord-Norge, Harstad.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>Gulden Kunstverk, Steinberg mai 2006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 xml:space="preserve">Galleri </w:t>
            </w:r>
            <w:proofErr w:type="spellStart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Amare</w:t>
            </w:r>
            <w:proofErr w:type="spellEnd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, Stavanger oktober 2006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 xml:space="preserve">Galleri </w:t>
            </w:r>
            <w:proofErr w:type="spellStart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Havstad</w:t>
            </w:r>
            <w:proofErr w:type="spellEnd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, Drøbak april 2007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 xml:space="preserve">Galleri Brevik, Tromsø¸ oktober 2007 </w:t>
            </w:r>
          </w:p>
          <w:p w:rsidR="00131E04" w:rsidRPr="00131E04" w:rsidRDefault="00131E04" w:rsidP="00131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Kollektivutstillinger (utvalg)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>Statens Høstutstilling 1975-78, -</w:t>
            </w:r>
            <w:proofErr w:type="gramStart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82;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>Østlandsutstillingen</w:t>
            </w:r>
            <w:proofErr w:type="gramEnd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1980-82;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>Unge Kunstneres Samfunn, Vårutstilling.1976-80, -82;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>Kritisk realisme, F 15, Moss 1977;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>Grafikkbiennalen, Fredrikstad og Kraków 1978;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</w:r>
            <w:proofErr w:type="spellStart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Intergrafikk</w:t>
            </w:r>
            <w:proofErr w:type="spellEnd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, Berlin 1978-80;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 xml:space="preserve">Oslo i </w:t>
            </w:r>
            <w:proofErr w:type="spellStart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Konsten</w:t>
            </w:r>
            <w:proofErr w:type="spellEnd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, </w:t>
            </w:r>
            <w:proofErr w:type="spellStart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Hsselby</w:t>
            </w:r>
            <w:proofErr w:type="spellEnd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Slott, Stockholm 1980;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>Rostock, Øst-Tyskland 1980;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</w:r>
            <w:proofErr w:type="spellStart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Juniutstillingen</w:t>
            </w:r>
            <w:proofErr w:type="spellEnd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, Kunstnerforbundet 1980. </w:t>
            </w:r>
          </w:p>
          <w:p w:rsidR="00131E04" w:rsidRPr="00131E04" w:rsidRDefault="00131E04" w:rsidP="00131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Offentlige innkjøp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 xml:space="preserve">Nasjonalgalleriet; Riksgalleriet; Norsk Kulturråd; Kunst på Arbeidsplassen; Oslo Kommunes </w:t>
            </w:r>
            <w:proofErr w:type="gramStart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Kunstsamlinger;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>NRK</w:t>
            </w:r>
            <w:proofErr w:type="gramEnd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; Rogaland Kunstmuseum; Bergen Kommune; Stockholm </w:t>
            </w:r>
            <w:proofErr w:type="spellStart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Läns</w:t>
            </w:r>
            <w:proofErr w:type="spellEnd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Kunstsamlinger; Akershus, Vestfold, Østfold og Telemark Fylkeskommuner; medlem av Den Nasjonale Jury 1982-84. </w:t>
            </w:r>
          </w:p>
          <w:p w:rsidR="00131E04" w:rsidRPr="00131E04" w:rsidRDefault="00131E04" w:rsidP="00131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Medlemskap og verv</w:t>
            </w:r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 xml:space="preserve">Stemmerett i Bildende Kunstneres Styre; medlem Oslo Bildende Kunstnere; </w:t>
            </w:r>
            <w:proofErr w:type="spellStart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Tegneforbundet</w:t>
            </w:r>
            <w:proofErr w:type="spellEnd"/>
            <w:r w:rsidRPr="00131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; Foreningen Norske Grafikere, medlem utstillingsstyret 1978-79, styremedlem 1981-82; Unge Kunstneres Samfunn, medlem utstillingsstyret 1980-81.</w:t>
            </w:r>
          </w:p>
        </w:tc>
      </w:tr>
    </w:tbl>
    <w:p w:rsidR="00131E04" w:rsidRPr="00131E04" w:rsidRDefault="00131E04" w:rsidP="00131E04">
      <w:pPr>
        <w:spacing w:line="240" w:lineRule="auto"/>
        <w:rPr>
          <w:rFonts w:ascii="Verdana" w:eastAsia="Times New Roman" w:hAnsi="Verdana" w:cs="Times New Roman"/>
          <w:vanish/>
          <w:sz w:val="24"/>
          <w:szCs w:val="24"/>
          <w:lang w:eastAsia="nb-NO"/>
        </w:rPr>
      </w:pPr>
    </w:p>
    <w:p w:rsidR="002454CA" w:rsidRDefault="002454CA"/>
    <w:sectPr w:rsidR="002454CA" w:rsidSect="00131E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04"/>
    <w:rsid w:val="00131E04"/>
    <w:rsid w:val="0024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2FD56-CDF2-4810-B144-A8B59253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1E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1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904AFB645C349A3922ECEEDCF4522" ma:contentTypeVersion="2" ma:contentTypeDescription="Opprett et nytt dokument." ma:contentTypeScope="" ma:versionID="46fb117e30b956bbf7b2b06c018dc303">
  <xsd:schema xmlns:xsd="http://www.w3.org/2001/XMLSchema" xmlns:xs="http://www.w3.org/2001/XMLSchema" xmlns:p="http://schemas.microsoft.com/office/2006/metadata/properties" xmlns:ns2="0fe5d9b0-a4bb-4955-9280-f875e24bf740" targetNamespace="http://schemas.microsoft.com/office/2006/metadata/properties" ma:root="true" ma:fieldsID="10b69e58965c9305cbab0241629ac1ef" ns2:_="">
    <xsd:import namespace="0fe5d9b0-a4bb-4955-9280-f875e24bf7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5d9b0-a4bb-4955-9280-f875e24bf7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B5F74-34EE-4AFF-9B7E-D617CBEF36D7}"/>
</file>

<file path=customXml/itemProps2.xml><?xml version="1.0" encoding="utf-8"?>
<ds:datastoreItem xmlns:ds="http://schemas.openxmlformats.org/officeDocument/2006/customXml" ds:itemID="{34D349AD-4C1E-4464-A133-9CD41421F4F7}"/>
</file>

<file path=customXml/itemProps3.xml><?xml version="1.0" encoding="utf-8"?>
<ds:datastoreItem xmlns:ds="http://schemas.openxmlformats.org/officeDocument/2006/customXml" ds:itemID="{3CE8D42C-B219-4128-9FD9-D7F93C9F6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Flørli</dc:creator>
  <cp:keywords/>
  <dc:description/>
  <cp:lastModifiedBy>Lise Flørli</cp:lastModifiedBy>
  <cp:revision>1</cp:revision>
  <cp:lastPrinted>2014-02-25T15:53:00Z</cp:lastPrinted>
  <dcterms:created xsi:type="dcterms:W3CDTF">2014-02-25T15:46:00Z</dcterms:created>
  <dcterms:modified xsi:type="dcterms:W3CDTF">2014-02-25T15:53:00Z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0x010100D7C904AFB645C349A3922ECEEDCF4522</vt:lpwstr>
  </property>
</Properties>
</file>